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CC32" w14:textId="77777777" w:rsidR="0061052F" w:rsidRPr="0061052F" w:rsidRDefault="0061052F" w:rsidP="0061052F">
      <w:pPr>
        <w:rPr>
          <w:b/>
          <w:bCs/>
        </w:rPr>
      </w:pPr>
      <w:r w:rsidRPr="0061052F">
        <w:rPr>
          <w:b/>
          <w:bCs/>
          <w:u w:val="single"/>
          <w:lang w:val="en-US"/>
        </w:rPr>
        <w:t>Professional Standards and Membership Board Advisory Group (</w:t>
      </w:r>
      <w:proofErr w:type="spellStart"/>
      <w:r w:rsidRPr="0061052F">
        <w:rPr>
          <w:b/>
          <w:bCs/>
          <w:u w:val="single"/>
          <w:lang w:val="en-US"/>
        </w:rPr>
        <w:t>PSMBAG</w:t>
      </w:r>
      <w:proofErr w:type="spellEnd"/>
      <w:r w:rsidRPr="0061052F">
        <w:rPr>
          <w:b/>
          <w:bCs/>
          <w:u w:val="single"/>
          <w:lang w:val="en-US"/>
        </w:rPr>
        <w:t>) Reviews</w:t>
      </w:r>
      <w:r w:rsidRPr="0061052F">
        <w:rPr>
          <w:b/>
          <w:bCs/>
        </w:rPr>
        <w:t> </w:t>
      </w:r>
    </w:p>
    <w:p w14:paraId="25345A14" w14:textId="77777777" w:rsidR="0061052F" w:rsidRPr="0061052F" w:rsidRDefault="0061052F" w:rsidP="0061052F">
      <w:r w:rsidRPr="0061052F">
        <w:t> </w:t>
      </w:r>
    </w:p>
    <w:p w14:paraId="60816A8F" w14:textId="77777777" w:rsidR="00E3499A" w:rsidRPr="00E3499A" w:rsidRDefault="00E3499A" w:rsidP="00E3499A">
      <w:r w:rsidRPr="00E3499A">
        <w:rPr>
          <w:b/>
          <w:bCs/>
          <w:lang w:val="en-US"/>
        </w:rPr>
        <w:t>Date of Meeting: </w:t>
      </w:r>
      <w:r w:rsidRPr="00E3499A">
        <w:rPr>
          <w:lang w:val="en-US"/>
        </w:rPr>
        <w:t>27 February 2025 </w:t>
      </w:r>
      <w:r w:rsidRPr="00E3499A">
        <w:t> </w:t>
      </w:r>
    </w:p>
    <w:p w14:paraId="5FE1E9A2" w14:textId="77777777" w:rsidR="00E3499A" w:rsidRPr="00E3499A" w:rsidRDefault="00E3499A" w:rsidP="00E3499A">
      <w:proofErr w:type="spellStart"/>
      <w:r w:rsidRPr="00E3499A">
        <w:rPr>
          <w:b/>
          <w:bCs/>
          <w:lang w:val="en-US"/>
        </w:rPr>
        <w:t>PSMBAG</w:t>
      </w:r>
      <w:proofErr w:type="spellEnd"/>
      <w:r w:rsidRPr="00E3499A">
        <w:rPr>
          <w:b/>
          <w:bCs/>
          <w:lang w:val="en-US"/>
        </w:rPr>
        <w:t xml:space="preserve"> Reviewed: </w:t>
      </w:r>
      <w:r w:rsidRPr="00E3499A">
        <w:rPr>
          <w:lang w:val="en-US"/>
        </w:rPr>
        <w:t>(DATE) </w:t>
      </w:r>
      <w:r w:rsidRPr="00E3499A">
        <w:t> </w:t>
      </w:r>
    </w:p>
    <w:p w14:paraId="78CCC517" w14:textId="77777777" w:rsidR="00E3499A" w:rsidRPr="00E3499A" w:rsidRDefault="00E3499A" w:rsidP="00E3499A">
      <w:r w:rsidRPr="00E3499A">
        <w:rPr>
          <w:b/>
          <w:bCs/>
          <w:lang w:val="en-US"/>
        </w:rPr>
        <w:t>Division: </w:t>
      </w:r>
      <w:r w:rsidRPr="00E3499A">
        <w:rPr>
          <w:lang w:val="en-US"/>
        </w:rPr>
        <w:t>New South Wales</w:t>
      </w:r>
      <w:r w:rsidRPr="00E3499A">
        <w:t> </w:t>
      </w:r>
    </w:p>
    <w:p w14:paraId="62B1EA01" w14:textId="77777777" w:rsidR="00E3499A" w:rsidRPr="00E3499A" w:rsidRDefault="00E3499A" w:rsidP="00E3499A">
      <w:r w:rsidRPr="00E3499A">
        <w:rPr>
          <w:lang w:val="en-US"/>
        </w:rPr>
        <w:t xml:space="preserve">The </w:t>
      </w:r>
      <w:proofErr w:type="spellStart"/>
      <w:r w:rsidRPr="00E3499A">
        <w:rPr>
          <w:lang w:val="en-US"/>
        </w:rPr>
        <w:t>PSMBAG</w:t>
      </w:r>
      <w:proofErr w:type="spellEnd"/>
      <w:r w:rsidRPr="00E3499A">
        <w:rPr>
          <w:lang w:val="en-US"/>
        </w:rPr>
        <w:t xml:space="preserve"> reviewed allegations relating to inaccurate invoicing, financial mismanagement, delays in pursuing an insurance claim, and concerns of misappropriation, including false audit reports. The respondent did not respond to the complaint.</w:t>
      </w:r>
      <w:r w:rsidRPr="00E3499A">
        <w:t> </w:t>
      </w:r>
    </w:p>
    <w:p w14:paraId="5E6B22DF" w14:textId="77777777" w:rsidR="00E3499A" w:rsidRPr="00E3499A" w:rsidRDefault="00E3499A" w:rsidP="00E3499A">
      <w:pPr>
        <w:rPr>
          <w:b/>
          <w:bCs/>
        </w:rPr>
      </w:pPr>
      <w:r w:rsidRPr="00E3499A">
        <w:rPr>
          <w:b/>
          <w:bCs/>
          <w:lang w:val="en-US"/>
        </w:rPr>
        <w:t>Decision:</w:t>
      </w:r>
      <w:r w:rsidRPr="00E3499A">
        <w:rPr>
          <w:b/>
          <w:bCs/>
        </w:rPr>
        <w:t> </w:t>
      </w:r>
    </w:p>
    <w:p w14:paraId="4F259E2D" w14:textId="77777777" w:rsidR="00E3499A" w:rsidRPr="00E3499A" w:rsidRDefault="00E3499A" w:rsidP="00E3499A">
      <w:r w:rsidRPr="00E3499A">
        <w:rPr>
          <w:lang w:val="en-US"/>
        </w:rPr>
        <w:t>A breach of the SCA (NSW) Code of Ethics was found. </w:t>
      </w:r>
      <w:r w:rsidRPr="00E3499A">
        <w:t> </w:t>
      </w:r>
    </w:p>
    <w:p w14:paraId="71320407" w14:textId="77777777" w:rsidR="00E3499A" w:rsidRPr="00E3499A" w:rsidRDefault="00E3499A" w:rsidP="00E3499A">
      <w:r w:rsidRPr="00E3499A">
        <w:rPr>
          <w:lang w:val="en-US"/>
        </w:rPr>
        <w:t>Area: (CODE BREACH AREA)</w:t>
      </w:r>
      <w:r w:rsidRPr="00E3499A">
        <w:t> </w:t>
      </w:r>
    </w:p>
    <w:p w14:paraId="26D17F06" w14:textId="77777777" w:rsidR="00E3499A" w:rsidRPr="00E3499A" w:rsidRDefault="00E3499A" w:rsidP="00E3499A">
      <w:r w:rsidRPr="00E3499A">
        <w:rPr>
          <w:lang w:val="en-US"/>
        </w:rPr>
        <w:t>Evidence supported claims of financial mismanagement and misappropriation.</w:t>
      </w:r>
      <w:r w:rsidRPr="00E3499A">
        <w:t> </w:t>
      </w:r>
    </w:p>
    <w:p w14:paraId="4E02D408" w14:textId="77777777" w:rsidR="00E3499A" w:rsidRPr="00E3499A" w:rsidRDefault="00E3499A" w:rsidP="00E3499A">
      <w:pPr>
        <w:rPr>
          <w:b/>
          <w:bCs/>
        </w:rPr>
      </w:pPr>
      <w:r w:rsidRPr="00E3499A">
        <w:rPr>
          <w:b/>
          <w:bCs/>
          <w:lang w:val="en-US"/>
        </w:rPr>
        <w:t>Outcome:</w:t>
      </w:r>
      <w:r w:rsidRPr="00E3499A">
        <w:rPr>
          <w:b/>
          <w:bCs/>
        </w:rPr>
        <w:t> </w:t>
      </w:r>
    </w:p>
    <w:p w14:paraId="5D8D225A" w14:textId="77777777" w:rsidR="00E3499A" w:rsidRPr="00E3499A" w:rsidRDefault="00E3499A" w:rsidP="00E3499A">
      <w:r w:rsidRPr="00E3499A">
        <w:rPr>
          <w:lang w:val="en-US"/>
        </w:rPr>
        <w:t xml:space="preserve">The </w:t>
      </w:r>
      <w:proofErr w:type="spellStart"/>
      <w:r w:rsidRPr="00E3499A">
        <w:rPr>
          <w:lang w:val="en-US"/>
        </w:rPr>
        <w:t>PSMBAG</w:t>
      </w:r>
      <w:proofErr w:type="spellEnd"/>
      <w:r w:rsidRPr="00E3499A">
        <w:rPr>
          <w:lang w:val="en-US"/>
        </w:rPr>
        <w:t> recommended the SCA (NSW) Board to cancel the respondent’s membership. It </w:t>
      </w:r>
      <w:proofErr w:type="gramStart"/>
      <w:r w:rsidRPr="00E3499A">
        <w:rPr>
          <w:lang w:val="en-US"/>
        </w:rPr>
        <w:t>recommended</w:t>
      </w:r>
      <w:proofErr w:type="gramEnd"/>
      <w:r w:rsidRPr="00E3499A">
        <w:rPr>
          <w:lang w:val="en-US"/>
        </w:rPr>
        <w:t> that any future applications from unrelated staff be assessed independently and </w:t>
      </w:r>
      <w:proofErr w:type="gramStart"/>
      <w:r w:rsidRPr="00E3499A">
        <w:rPr>
          <w:lang w:val="en-US"/>
        </w:rPr>
        <w:t>on</w:t>
      </w:r>
      <w:proofErr w:type="gramEnd"/>
      <w:r w:rsidRPr="00E3499A">
        <w:rPr>
          <w:lang w:val="en-US"/>
        </w:rPr>
        <w:t> their own merit.</w:t>
      </w:r>
      <w:r w:rsidRPr="00E3499A">
        <w:t> </w:t>
      </w:r>
    </w:p>
    <w:p w14:paraId="08A732B9" w14:textId="786A950F" w:rsidR="0061052F" w:rsidRPr="0061052F" w:rsidRDefault="0061052F" w:rsidP="0061052F">
      <w:r w:rsidRPr="0061052F">
        <w:t> </w:t>
      </w:r>
    </w:p>
    <w:p w14:paraId="61E71029" w14:textId="77777777" w:rsidR="0061052F" w:rsidRDefault="0061052F"/>
    <w:sectPr w:rsidR="00610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2F"/>
    <w:rsid w:val="003F0B26"/>
    <w:rsid w:val="0061052F"/>
    <w:rsid w:val="009F3627"/>
    <w:rsid w:val="00B45AA7"/>
    <w:rsid w:val="00E3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6492"/>
  <w15:chartTrackingRefBased/>
  <w15:docId w15:val="{7C525D5A-10F9-465C-9F43-0D1FBB4A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5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5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669</Characters>
  <Application>Microsoft Office Word</Application>
  <DocSecurity>0</DocSecurity>
  <Lines>13</Lines>
  <Paragraphs>7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Kerr</dc:creator>
  <cp:keywords/>
  <dc:description/>
  <cp:lastModifiedBy>Liam Kerr</cp:lastModifiedBy>
  <cp:revision>2</cp:revision>
  <dcterms:created xsi:type="dcterms:W3CDTF">2025-12-10T04:58:00Z</dcterms:created>
  <dcterms:modified xsi:type="dcterms:W3CDTF">2025-12-10T04:58:00Z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f620f8d5-5395-4a44-ba5c-6a234884af01</vt:lpwstr>
  </property>
</Properties>
</file>